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06"/>
        <w:tblW w:w="148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457"/>
        <w:gridCol w:w="1686"/>
        <w:gridCol w:w="1681"/>
        <w:gridCol w:w="1683"/>
        <w:gridCol w:w="1382"/>
        <w:gridCol w:w="1769"/>
        <w:gridCol w:w="1665"/>
        <w:gridCol w:w="1797"/>
        <w:gridCol w:w="1178"/>
      </w:tblGrid>
      <w:tr w:rsidR="00663FF2" w:rsidRPr="00A17967" w:rsidTr="00663FF2">
        <w:trPr>
          <w:trHeight w:val="1500"/>
          <w:tblCellSpacing w:w="15" w:type="dxa"/>
        </w:trPr>
        <w:tc>
          <w:tcPr>
            <w:tcW w:w="51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теплоисточника</w:t>
            </w:r>
          </w:p>
        </w:tc>
        <w:tc>
          <w:tcPr>
            <w:tcW w:w="16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проектной документации на теплоисточник</w:t>
            </w:r>
          </w:p>
        </w:tc>
        <w:tc>
          <w:tcPr>
            <w:tcW w:w="16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Эксплуатирующая организация</w:t>
            </w:r>
          </w:p>
        </w:tc>
        <w:tc>
          <w:tcPr>
            <w:tcW w:w="1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мощность (Гкал/час)</w:t>
            </w:r>
          </w:p>
        </w:tc>
        <w:tc>
          <w:tcPr>
            <w:tcW w:w="173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и количество установленных котлов</w:t>
            </w:r>
          </w:p>
        </w:tc>
        <w:tc>
          <w:tcPr>
            <w:tcW w:w="16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Присоединенная нагрузка (Гкал/час)</w:t>
            </w:r>
          </w:p>
        </w:tc>
        <w:tc>
          <w:tcPr>
            <w:tcW w:w="17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оборудования </w:t>
            </w:r>
            <w:proofErr w:type="spell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химводоподготовки</w:t>
            </w:r>
            <w:proofErr w:type="spellEnd"/>
          </w:p>
        </w:tc>
        <w:tc>
          <w:tcPr>
            <w:tcW w:w="11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0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доступной мощности (Гкал/час)</w:t>
            </w:r>
          </w:p>
        </w:tc>
      </w:tr>
      <w:tr w:rsidR="00663FF2" w:rsidRPr="00A17967" w:rsidTr="00663FF2">
        <w:trPr>
          <w:trHeight w:val="900"/>
          <w:tblCellSpacing w:w="15" w:type="dxa"/>
        </w:trPr>
        <w:tc>
          <w:tcPr>
            <w:tcW w:w="51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 1</w:t>
            </w:r>
          </w:p>
        </w:tc>
        <w:tc>
          <w:tcPr>
            <w:tcW w:w="16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с.Пировское</w:t>
            </w:r>
            <w:proofErr w:type="spellEnd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Ключевая 44</w:t>
            </w:r>
          </w:p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6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4432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</w:t>
              </w:r>
            </w:hyperlink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«Стратегия Норд»</w:t>
            </w:r>
          </w:p>
        </w:tc>
        <w:tc>
          <w:tcPr>
            <w:tcW w:w="1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3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70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КВР0,25-2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663FF2" w:rsidRPr="00A17967" w:rsidTr="00663FF2">
        <w:trPr>
          <w:trHeight w:val="900"/>
          <w:tblCellSpacing w:w="15" w:type="dxa"/>
        </w:trPr>
        <w:tc>
          <w:tcPr>
            <w:tcW w:w="51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 2</w:t>
            </w:r>
          </w:p>
        </w:tc>
        <w:tc>
          <w:tcPr>
            <w:tcW w:w="16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с.Пировское</w:t>
            </w:r>
            <w:proofErr w:type="spellEnd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Ленина 27</w:t>
            </w:r>
          </w:p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6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4432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</w:t>
              </w:r>
            </w:hyperlink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«Стратегия Норд»</w:t>
            </w:r>
          </w:p>
        </w:tc>
        <w:tc>
          <w:tcPr>
            <w:tcW w:w="1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3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7061C5">
            <w:pPr>
              <w:jc w:val="center"/>
            </w:pPr>
            <w:r w:rsidRPr="003D6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6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D6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6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7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663FF2" w:rsidRPr="00A17967" w:rsidTr="00663FF2">
        <w:trPr>
          <w:trHeight w:val="600"/>
          <w:tblCellSpacing w:w="15" w:type="dxa"/>
        </w:trPr>
        <w:tc>
          <w:tcPr>
            <w:tcW w:w="51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 3</w:t>
            </w:r>
          </w:p>
        </w:tc>
        <w:tc>
          <w:tcPr>
            <w:tcW w:w="16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с.Пировское</w:t>
            </w:r>
            <w:proofErr w:type="spellEnd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ул.1</w:t>
            </w:r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26</w:t>
            </w:r>
          </w:p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6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4432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</w:t>
              </w:r>
            </w:hyperlink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«Стратегия Норд»</w:t>
            </w:r>
          </w:p>
        </w:tc>
        <w:tc>
          <w:tcPr>
            <w:tcW w:w="1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3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7061C5">
            <w:pPr>
              <w:jc w:val="center"/>
            </w:pPr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КВР0,5-3 </w:t>
            </w:r>
            <w:proofErr w:type="spellStart"/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7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  <w:hideMark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663FF2" w:rsidRPr="00A17967" w:rsidTr="00663FF2">
        <w:trPr>
          <w:trHeight w:val="600"/>
          <w:tblCellSpacing w:w="15" w:type="dxa"/>
        </w:trPr>
        <w:tc>
          <w:tcPr>
            <w:tcW w:w="51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№4</w:t>
            </w:r>
          </w:p>
        </w:tc>
        <w:tc>
          <w:tcPr>
            <w:tcW w:w="16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с.Икшурма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1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6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4432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</w:t>
              </w:r>
            </w:hyperlink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«Стратегия Норд»</w:t>
            </w:r>
          </w:p>
        </w:tc>
        <w:tc>
          <w:tcPr>
            <w:tcW w:w="1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3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7061C5">
            <w:pPr>
              <w:jc w:val="center"/>
            </w:pPr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КВР0,5-3 </w:t>
            </w:r>
            <w:proofErr w:type="spellStart"/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663FF2">
            <w:pPr>
              <w:jc w:val="center"/>
            </w:pPr>
            <w:proofErr w:type="gramStart"/>
            <w:r w:rsidRPr="00BF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663FF2" w:rsidRPr="00A17967" w:rsidTr="00663FF2">
        <w:trPr>
          <w:trHeight w:val="600"/>
          <w:tblCellSpacing w:w="15" w:type="dxa"/>
        </w:trPr>
        <w:tc>
          <w:tcPr>
            <w:tcW w:w="51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№6</w:t>
            </w:r>
          </w:p>
        </w:tc>
        <w:tc>
          <w:tcPr>
            <w:tcW w:w="16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ул.Центральная,33</w:t>
            </w:r>
          </w:p>
        </w:tc>
        <w:tc>
          <w:tcPr>
            <w:tcW w:w="1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6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4432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</w:t>
              </w:r>
            </w:hyperlink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«Стратегия Норд»</w:t>
            </w:r>
          </w:p>
        </w:tc>
        <w:tc>
          <w:tcPr>
            <w:tcW w:w="1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3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AB0F1F">
            <w:pPr>
              <w:jc w:val="center"/>
            </w:pPr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КВР0,</w:t>
            </w:r>
            <w:r w:rsidR="00AB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B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7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663FF2">
            <w:pPr>
              <w:jc w:val="center"/>
            </w:pPr>
            <w:proofErr w:type="gramStart"/>
            <w:r w:rsidRPr="00BF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663FF2" w:rsidRPr="00A17967" w:rsidTr="00663FF2">
        <w:trPr>
          <w:trHeight w:val="600"/>
          <w:tblCellSpacing w:w="15" w:type="dxa"/>
        </w:trPr>
        <w:tc>
          <w:tcPr>
            <w:tcW w:w="51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№8</w:t>
            </w:r>
          </w:p>
        </w:tc>
        <w:tc>
          <w:tcPr>
            <w:tcW w:w="165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с.Пировское</w:t>
            </w:r>
            <w:proofErr w:type="spellEnd"/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ул.Советская,120</w:t>
            </w:r>
          </w:p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65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4432B8" w:rsidRDefault="00663FF2" w:rsidP="00663F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4432B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</w:t>
              </w:r>
            </w:hyperlink>
            <w:r w:rsidRPr="00443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«Стратегия Норд»</w:t>
            </w:r>
          </w:p>
        </w:tc>
        <w:tc>
          <w:tcPr>
            <w:tcW w:w="135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663FF2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3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7061C5">
            <w:pPr>
              <w:jc w:val="center"/>
            </w:pPr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КВР0,5-3 </w:t>
            </w:r>
            <w:proofErr w:type="spellStart"/>
            <w:r w:rsidRPr="00CE3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63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76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</w:tcPr>
          <w:p w:rsidR="00663FF2" w:rsidRDefault="00663FF2" w:rsidP="00663FF2">
            <w:pPr>
              <w:jc w:val="center"/>
            </w:pPr>
            <w:proofErr w:type="gramStart"/>
            <w:r w:rsidRPr="00BF2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13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AFAFF"/>
            <w:vAlign w:val="center"/>
          </w:tcPr>
          <w:p w:rsidR="00663FF2" w:rsidRPr="00A17967" w:rsidRDefault="00AB0F1F" w:rsidP="0066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</w:tbl>
    <w:p w:rsidR="00663FF2" w:rsidRDefault="00A17967" w:rsidP="00FC025E">
      <w:pPr>
        <w:rPr>
          <w:b/>
        </w:rPr>
      </w:pPr>
      <w:r w:rsidRPr="0053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hyperlink r:id="rId11" w:history="1">
        <w:r w:rsidR="00FC025E" w:rsidRPr="00536D79">
          <w:rPr>
            <w:rStyle w:val="a4"/>
            <w:b/>
            <w:color w:val="auto"/>
          </w:rPr>
          <w:t>Информация о доступной м</w:t>
        </w:r>
        <w:bookmarkStart w:id="0" w:name="_GoBack"/>
        <w:bookmarkEnd w:id="0"/>
        <w:r w:rsidR="00FC025E" w:rsidRPr="00536D79">
          <w:rPr>
            <w:rStyle w:val="a4"/>
            <w:b/>
            <w:color w:val="auto"/>
          </w:rPr>
          <w:t>ощности источников теплоснабжения на территории Пировского района</w:t>
        </w:r>
      </w:hyperlink>
    </w:p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F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обеспечения жизнедеятельности                  В.М. Кравченко</w:t>
      </w:r>
    </w:p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663FF2" w:rsidRPr="00663FF2" w:rsidRDefault="00663FF2" w:rsidP="00663FF2"/>
    <w:p w:rsidR="00FC025E" w:rsidRPr="00663FF2" w:rsidRDefault="00FC025E" w:rsidP="00663FF2"/>
    <w:sectPr w:rsidR="00FC025E" w:rsidRPr="00663FF2" w:rsidSect="00A17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C1254"/>
    <w:multiLevelType w:val="multilevel"/>
    <w:tmpl w:val="9DF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8"/>
    <w:rsid w:val="00111390"/>
    <w:rsid w:val="002B3C43"/>
    <w:rsid w:val="004432B8"/>
    <w:rsid w:val="00536D79"/>
    <w:rsid w:val="00620A3D"/>
    <w:rsid w:val="00663FF2"/>
    <w:rsid w:val="007061C5"/>
    <w:rsid w:val="008B70EF"/>
    <w:rsid w:val="00A17967"/>
    <w:rsid w:val="00A62CCA"/>
    <w:rsid w:val="00AB0F1F"/>
    <w:rsid w:val="00C079D5"/>
    <w:rsid w:val="00D907DF"/>
    <w:rsid w:val="00DD6518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6F71-48C5-4E9B-B69F-C41DD91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6;&#1040;&#1041;&#1054;&#1058;&#1040;\&#1046;&#1050;&#1061;\&#1057;&#1055;&#1056;&#1040;&#1042;&#1054;&#1063;&#1053;&#1054;&#1045;\&#1048;&#1057;&#1057;%20(&#1058;&#1069;&#1050;%20&#1080;%20&#1046;&#1050;&#1061;)%20&#1050;&#1088;&#1072;&#1089;&#1085;&#1086;&#1103;&#1088;&#1089;&#1082;&#1080;&#1081;%20&#1082;&#1088;&#1072;&#1081;\&#1076;&#1072;&#1085;&#1085;&#1099;&#1077;%20&#1087;&#1086;%20&#1088;&#1072;&#1081;&#1086;&#1085;&#1072;&#1084;\&#1075;.%20&#1052;&#1080;&#1085;&#1091;&#1089;&#1080;&#1085;&#1089;&#1082;\&#1057;&#1093;&#1077;&#1084;&#1074;%20&#1082;&#1086;&#1090;&#1077;&#1083;&#1100;&#1085;&#1099;&#1093;\&#1075;.%20&#1052;&#1080;&#1085;&#1091;&#1089;&#1080;&#1085;&#1089;&#1082;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56;&#1040;&#1041;&#1054;&#1058;&#1040;\&#1046;&#1050;&#1061;\&#1057;&#1055;&#1056;&#1040;&#1042;&#1054;&#1063;&#1053;&#1054;&#1045;\&#1048;&#1057;&#1057;%20(&#1058;&#1069;&#1050;%20&#1080;%20&#1046;&#1050;&#1061;)%20&#1050;&#1088;&#1072;&#1089;&#1085;&#1086;&#1103;&#1088;&#1089;&#1082;&#1080;&#1081;%20&#1082;&#1088;&#1072;&#1081;\&#1076;&#1072;&#1085;&#1085;&#1099;&#1077;%20&#1087;&#1086;%20&#1088;&#1072;&#1081;&#1086;&#1085;&#1072;&#1084;\&#1075;.%20&#1052;&#1080;&#1085;&#1091;&#1089;&#1080;&#1085;&#1089;&#1082;\&#1057;&#1093;&#1077;&#1084;&#1074;%20&#1082;&#1086;&#1090;&#1077;&#1083;&#1100;&#1085;&#1099;&#1093;\&#1075;.%20&#1052;&#1080;&#1085;&#1091;&#1089;&#1080;&#1085;&#1089;&#1082;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6;&#1040;&#1041;&#1054;&#1058;&#1040;\&#1046;&#1050;&#1061;\&#1057;&#1055;&#1056;&#1040;&#1042;&#1054;&#1063;&#1053;&#1054;&#1045;\&#1048;&#1057;&#1057;%20(&#1058;&#1069;&#1050;%20&#1080;%20&#1046;&#1050;&#1061;)%20&#1050;&#1088;&#1072;&#1089;&#1085;&#1086;&#1103;&#1088;&#1089;&#1082;&#1080;&#1081;%20&#1082;&#1088;&#1072;&#1081;\&#1076;&#1072;&#1085;&#1085;&#1099;&#1077;%20&#1087;&#1086;%20&#1088;&#1072;&#1081;&#1086;&#1085;&#1072;&#1084;\&#1075;.%20&#1052;&#1080;&#1085;&#1091;&#1089;&#1080;&#1085;&#1089;&#1082;\&#1057;&#1093;&#1077;&#1084;&#1074;%20&#1082;&#1086;&#1090;&#1077;&#1083;&#1100;&#1085;&#1099;&#1093;\&#1075;.%20&#1052;&#1080;&#1085;&#1091;&#1089;&#1080;&#1085;&#1089;&#1082;.jpg" TargetMode="External"/><Relationship Id="rId11" Type="http://schemas.openxmlformats.org/officeDocument/2006/relationships/hyperlink" Target="https://tuhtet-adm.ru/node/2607" TargetMode="External"/><Relationship Id="rId5" Type="http://schemas.openxmlformats.org/officeDocument/2006/relationships/hyperlink" Target="file:///E:\&#1056;&#1040;&#1041;&#1054;&#1058;&#1040;\&#1046;&#1050;&#1061;\&#1057;&#1055;&#1056;&#1040;&#1042;&#1054;&#1063;&#1053;&#1054;&#1045;\&#1048;&#1057;&#1057;%20(&#1058;&#1069;&#1050;%20&#1080;%20&#1046;&#1050;&#1061;)%20&#1050;&#1088;&#1072;&#1089;&#1085;&#1086;&#1103;&#1088;&#1089;&#1082;&#1080;&#1081;%20&#1082;&#1088;&#1072;&#1081;\&#1076;&#1072;&#1085;&#1085;&#1099;&#1077;%20&#1087;&#1086;%20&#1088;&#1072;&#1081;&#1086;&#1085;&#1072;&#1084;\&#1075;.%20&#1052;&#1080;&#1085;&#1091;&#1089;&#1080;&#1085;&#1089;&#1082;\&#1057;&#1093;&#1077;&#1084;&#1074;%20&#1082;&#1086;&#1090;&#1077;&#1083;&#1100;&#1085;&#1099;&#1093;\&#1075;.%20&#1052;&#1080;&#1085;&#1091;&#1089;&#1080;&#1085;&#1089;&#1082;.jpg" TargetMode="External"/><Relationship Id="rId10" Type="http://schemas.openxmlformats.org/officeDocument/2006/relationships/hyperlink" Target="file:///E:\&#1056;&#1040;&#1041;&#1054;&#1058;&#1040;\&#1046;&#1050;&#1061;\&#1057;&#1055;&#1056;&#1040;&#1042;&#1054;&#1063;&#1053;&#1054;&#1045;\&#1048;&#1057;&#1057;%20(&#1058;&#1069;&#1050;%20&#1080;%20&#1046;&#1050;&#1061;)%20&#1050;&#1088;&#1072;&#1089;&#1085;&#1086;&#1103;&#1088;&#1089;&#1082;&#1080;&#1081;%20&#1082;&#1088;&#1072;&#1081;\&#1076;&#1072;&#1085;&#1085;&#1099;&#1077;%20&#1087;&#1086;%20&#1088;&#1072;&#1081;&#1086;&#1085;&#1072;&#1084;\&#1075;.%20&#1052;&#1080;&#1085;&#1091;&#1089;&#1080;&#1085;&#1089;&#1082;\&#1057;&#1093;&#1077;&#1084;&#1074;%20&#1082;&#1086;&#1090;&#1077;&#1083;&#1100;&#1085;&#1099;&#1093;\&#1075;.%20&#1052;&#1080;&#1085;&#1091;&#1089;&#1080;&#1085;&#1089;&#1082;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6;&#1040;&#1041;&#1054;&#1058;&#1040;\&#1046;&#1050;&#1061;\&#1057;&#1055;&#1056;&#1040;&#1042;&#1054;&#1063;&#1053;&#1054;&#1045;\&#1048;&#1057;&#1057;%20(&#1058;&#1069;&#1050;%20&#1080;%20&#1046;&#1050;&#1061;)%20&#1050;&#1088;&#1072;&#1089;&#1085;&#1086;&#1103;&#1088;&#1089;&#1082;&#1080;&#1081;%20&#1082;&#1088;&#1072;&#1081;\&#1076;&#1072;&#1085;&#1085;&#1099;&#1077;%20&#1087;&#1086;%20&#1088;&#1072;&#1081;&#1086;&#1085;&#1072;&#1084;\&#1075;.%20&#1052;&#1080;&#1085;&#1091;&#1089;&#1080;&#1085;&#1089;&#1082;\&#1057;&#1093;&#1077;&#1084;&#1074;%20&#1082;&#1086;&#1090;&#1077;&#1083;&#1100;&#1085;&#1099;&#1093;\&#1075;.%20&#1052;&#1080;&#1085;&#1091;&#1089;&#1080;&#1085;&#1089;&#1082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13</cp:revision>
  <dcterms:created xsi:type="dcterms:W3CDTF">2018-06-27T07:09:00Z</dcterms:created>
  <dcterms:modified xsi:type="dcterms:W3CDTF">2018-06-27T08:05:00Z</dcterms:modified>
</cp:coreProperties>
</file>